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Warner Creek Board Meeting – Minutes</w:t>
      </w:r>
    </w:p>
    <w:p w:rsidR="00000000" w:rsidDel="00000000" w:rsidP="00000000" w:rsidRDefault="00000000" w:rsidRPr="00000000" w14:paraId="00000002">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May 28, 2026</w:t>
      </w:r>
    </w:p>
    <w:p w:rsidR="00000000" w:rsidDel="00000000" w:rsidP="00000000" w:rsidRDefault="00000000" w:rsidRPr="00000000" w14:paraId="00000003">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Call to order @ 6:03 pm </w:t>
      </w: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Attendance:</w:t>
      </w:r>
      <w:r w:rsidDel="00000000" w:rsidR="00000000" w:rsidRPr="00000000">
        <w:rPr>
          <w:rFonts w:ascii="Calibri" w:cs="Calibri" w:eastAsia="Calibri" w:hAnsi="Calibri"/>
          <w:color w:val="222222"/>
          <w:sz w:val="24"/>
          <w:szCs w:val="24"/>
          <w:rtl w:val="0"/>
        </w:rPr>
        <w:t xml:space="preserve"> Megan Kloustin, Sarah Fabian, Megan Thompson, Colleen O’Toole, Laura Sullivan, Bob Stanfield, Amy Schiller</w:t>
      </w:r>
    </w:p>
    <w:p w:rsidR="00000000" w:rsidDel="00000000" w:rsidP="00000000" w:rsidRDefault="00000000" w:rsidRPr="00000000" w14:paraId="00000007">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Selection of executive board positions</w:t>
      </w:r>
    </w:p>
    <w:p w:rsidR="00000000" w:rsidDel="00000000" w:rsidP="00000000" w:rsidRDefault="00000000" w:rsidRPr="00000000" w14:paraId="0000000B">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Megan outlined the duties of the President, Vice President, Secretary, and Treasurer, and that all officer positions have a one year term.  After some discussion the following slate was decided on:</w:t>
      </w:r>
    </w:p>
    <w:p w:rsidR="00000000" w:rsidDel="00000000" w:rsidP="00000000" w:rsidRDefault="00000000" w:rsidRPr="00000000" w14:paraId="0000000D">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President -</w:t>
      </w:r>
      <w:r w:rsidDel="00000000" w:rsidR="00000000" w:rsidRPr="00000000">
        <w:rPr>
          <w:rFonts w:ascii="Calibri" w:cs="Calibri" w:eastAsia="Calibri" w:hAnsi="Calibri"/>
          <w:color w:val="222222"/>
          <w:sz w:val="24"/>
          <w:szCs w:val="24"/>
          <w:rtl w:val="0"/>
        </w:rPr>
        <w:t xml:space="preserve"> Megan Kloustin</w:t>
      </w:r>
    </w:p>
    <w:p w:rsidR="00000000" w:rsidDel="00000000" w:rsidP="00000000" w:rsidRDefault="00000000" w:rsidRPr="00000000" w14:paraId="0000000F">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Vice President -</w:t>
      </w:r>
      <w:r w:rsidDel="00000000" w:rsidR="00000000" w:rsidRPr="00000000">
        <w:rPr>
          <w:rFonts w:ascii="Calibri" w:cs="Calibri" w:eastAsia="Calibri" w:hAnsi="Calibri"/>
          <w:color w:val="222222"/>
          <w:sz w:val="24"/>
          <w:szCs w:val="24"/>
          <w:rtl w:val="0"/>
        </w:rPr>
        <w:t xml:space="preserve"> Sarah Fabian</w:t>
      </w:r>
    </w:p>
    <w:p w:rsidR="00000000" w:rsidDel="00000000" w:rsidP="00000000" w:rsidRDefault="00000000" w:rsidRPr="00000000" w14:paraId="00000010">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Treasurer - </w:t>
      </w:r>
      <w:r w:rsidDel="00000000" w:rsidR="00000000" w:rsidRPr="00000000">
        <w:rPr>
          <w:rFonts w:ascii="Calibri" w:cs="Calibri" w:eastAsia="Calibri" w:hAnsi="Calibri"/>
          <w:color w:val="222222"/>
          <w:sz w:val="24"/>
          <w:szCs w:val="24"/>
          <w:rtl w:val="0"/>
        </w:rPr>
        <w:t xml:space="preserve">Colleen O’ Toole</w:t>
      </w:r>
    </w:p>
    <w:p w:rsidR="00000000" w:rsidDel="00000000" w:rsidP="00000000" w:rsidRDefault="00000000" w:rsidRPr="00000000" w14:paraId="00000011">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Secretary - </w:t>
      </w:r>
      <w:r w:rsidDel="00000000" w:rsidR="00000000" w:rsidRPr="00000000">
        <w:rPr>
          <w:rFonts w:ascii="Calibri" w:cs="Calibri" w:eastAsia="Calibri" w:hAnsi="Calibri"/>
          <w:color w:val="222222"/>
          <w:sz w:val="24"/>
          <w:szCs w:val="24"/>
          <w:rtl w:val="0"/>
        </w:rPr>
        <w:t xml:space="preserve"> Megan Thompson</w:t>
      </w:r>
    </w:p>
    <w:p w:rsidR="00000000" w:rsidDel="00000000" w:rsidP="00000000" w:rsidRDefault="00000000" w:rsidRPr="00000000" w14:paraId="00000012">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Sarah made a motion to approve this slate of candidates, the motion was approved and the vote was unanimously approved.</w:t>
      </w:r>
    </w:p>
    <w:p w:rsidR="00000000" w:rsidDel="00000000" w:rsidP="00000000" w:rsidRDefault="00000000" w:rsidRPr="00000000" w14:paraId="00000014">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We talked about the meeting schedule being the second Wednesday of the month.  Amy may have a conflict in the fall due to a bowling league, so we will re-assess as needed in August.</w:t>
      </w:r>
    </w:p>
    <w:p w:rsidR="00000000" w:rsidDel="00000000" w:rsidP="00000000" w:rsidRDefault="00000000" w:rsidRPr="00000000" w14:paraId="00000016">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President’s Report</w:t>
      </w:r>
      <w:r w:rsidDel="00000000" w:rsidR="00000000" w:rsidRPr="00000000">
        <w:rPr>
          <w:rFonts w:ascii="Calibri" w:cs="Calibri" w:eastAsia="Calibri" w:hAnsi="Calibri"/>
          <w:color w:val="222222"/>
          <w:sz w:val="24"/>
          <w:szCs w:val="24"/>
          <w:rtl w:val="0"/>
        </w:rPr>
        <w:t xml:space="preserve"> (Megan) </w:t>
      </w:r>
    </w:p>
    <w:p w:rsidR="00000000" w:rsidDel="00000000" w:rsidP="00000000" w:rsidRDefault="00000000" w:rsidRPr="00000000" w14:paraId="00000018">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Bylaw amendment voting</w:t>
      </w:r>
    </w:p>
    <w:p w:rsidR="00000000" w:rsidDel="00000000" w:rsidP="00000000" w:rsidRDefault="00000000" w:rsidRPr="00000000" w14:paraId="00000019">
      <w:pPr>
        <w:numPr>
          <w:ilvl w:val="1"/>
          <w:numId w:val="1"/>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Less than ⅓ of neighbors voted on the amendment so far with 85% yes and 15% no.</w:t>
      </w:r>
    </w:p>
    <w:p w:rsidR="00000000" w:rsidDel="00000000" w:rsidP="00000000" w:rsidRDefault="00000000" w:rsidRPr="00000000" w14:paraId="0000001A">
      <w:pPr>
        <w:numPr>
          <w:ilvl w:val="1"/>
          <w:numId w:val="1"/>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1/3rd of the people would be halfway to the majority needed to decide the amendment</w:t>
      </w:r>
    </w:p>
    <w:p w:rsidR="00000000" w:rsidDel="00000000" w:rsidP="00000000" w:rsidRDefault="00000000" w:rsidRPr="00000000" w14:paraId="0000001B">
      <w:pPr>
        <w:numPr>
          <w:ilvl w:val="1"/>
          <w:numId w:val="1"/>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Sarah will request entrance signs are updated to remind homeowners to vote on the amendment</w:t>
      </w:r>
    </w:p>
    <w:p w:rsidR="00000000" w:rsidDel="00000000" w:rsidP="00000000" w:rsidRDefault="00000000" w:rsidRPr="00000000" w14:paraId="0000001C">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Treasurer’s Report </w:t>
      </w:r>
      <w:r w:rsidDel="00000000" w:rsidR="00000000" w:rsidRPr="00000000">
        <w:rPr>
          <w:rFonts w:ascii="Calibri" w:cs="Calibri" w:eastAsia="Calibri" w:hAnsi="Calibri"/>
          <w:color w:val="222222"/>
          <w:sz w:val="24"/>
          <w:szCs w:val="24"/>
          <w:rtl w:val="0"/>
        </w:rPr>
        <w:t xml:space="preserve">(Colleen) - No Update</w:t>
      </w:r>
    </w:p>
    <w:p w:rsidR="00000000" w:rsidDel="00000000" w:rsidP="00000000" w:rsidRDefault="00000000" w:rsidRPr="00000000" w14:paraId="0000001E">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222222"/>
          <w:sz w:val="24"/>
          <w:szCs w:val="24"/>
        </w:rPr>
      </w:pPr>
      <w:r w:rsidDel="00000000" w:rsidR="00000000" w:rsidRPr="00000000">
        <w:rPr>
          <w:rFonts w:ascii="Calibri" w:cs="Calibri" w:eastAsia="Calibri" w:hAnsi="Calibri"/>
          <w:b w:val="1"/>
          <w:bCs w:val="1"/>
          <w:color w:val="222222"/>
          <w:sz w:val="24"/>
          <w:szCs w:val="24"/>
          <w:rtl w:val="0"/>
        </w:rPr>
        <w:t xml:space="preserve">Committees Updates</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ABR: Anh, Chair</w:t>
      </w:r>
    </w:p>
    <w:p w:rsidR="00000000" w:rsidDel="00000000" w:rsidP="00000000" w:rsidRDefault="00000000" w:rsidRPr="00000000" w14:paraId="00000021">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Anh is still the Chair</w:t>
      </w:r>
    </w:p>
    <w:p w:rsidR="00000000" w:rsidDel="00000000" w:rsidP="00000000" w:rsidRDefault="00000000" w:rsidRPr="00000000" w14:paraId="00000022">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There was a new application for a deck, which was approved.</w:t>
      </w:r>
    </w:p>
    <w:p w:rsidR="00000000" w:rsidDel="00000000" w:rsidP="00000000" w:rsidRDefault="00000000" w:rsidRPr="00000000" w14:paraId="00000023">
      <w:pPr>
        <w:numPr>
          <w:ilvl w:val="0"/>
          <w:numId w:val="2"/>
        </w:numPr>
        <w:ind w:left="720" w:hanging="36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Activities: Megan, Chair  - </w:t>
      </w:r>
    </w:p>
    <w:p w:rsidR="00000000" w:rsidDel="00000000" w:rsidP="00000000" w:rsidRDefault="00000000" w:rsidRPr="00000000" w14:paraId="00000025">
      <w:pPr>
        <w:numPr>
          <w:ilvl w:val="1"/>
          <w:numId w:val="2"/>
        </w:numPr>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community garage sale date will be August 7-8th in conjunction with the Michigan Ave wide garage sale.  </w:t>
      </w:r>
    </w:p>
    <w:p w:rsidR="00000000" w:rsidDel="00000000" w:rsidP="00000000" w:rsidRDefault="00000000" w:rsidRPr="00000000" w14:paraId="00000026">
      <w:pPr>
        <w:numPr>
          <w:ilvl w:val="2"/>
          <w:numId w:val="2"/>
        </w:numPr>
        <w:ind w:left="216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This year we will have a donation-based sale with proceeds going to charity — this was Liz Jones’ idea from last year but there wasn’t time to execute. Homeowners will contribute items to the sale.</w:t>
      </w:r>
    </w:p>
    <w:p w:rsidR="00000000" w:rsidDel="00000000" w:rsidP="00000000" w:rsidRDefault="00000000" w:rsidRPr="00000000" w14:paraId="00000027">
      <w:pPr>
        <w:numPr>
          <w:ilvl w:val="0"/>
          <w:numId w:val="2"/>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Parks: Bob, Chair</w:t>
      </w:r>
    </w:p>
    <w:p w:rsidR="00000000" w:rsidDel="00000000" w:rsidP="00000000" w:rsidRDefault="00000000" w:rsidRPr="00000000" w14:paraId="00000028">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The redbud tree is still alive!</w:t>
      </w:r>
    </w:p>
    <w:p w:rsidR="00000000" w:rsidDel="00000000" w:rsidP="00000000" w:rsidRDefault="00000000" w:rsidRPr="00000000" w14:paraId="00000029">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Watering of the trees continues in the park</w:t>
      </w:r>
    </w:p>
    <w:p w:rsidR="00000000" w:rsidDel="00000000" w:rsidP="00000000" w:rsidRDefault="00000000" w:rsidRPr="00000000" w14:paraId="0000002A">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Bob will get a playground inspection done</w:t>
      </w:r>
    </w:p>
    <w:p w:rsidR="00000000" w:rsidDel="00000000" w:rsidP="00000000" w:rsidRDefault="00000000" w:rsidRPr="00000000" w14:paraId="0000002B">
      <w:pPr>
        <w:numPr>
          <w:ilvl w:val="0"/>
          <w:numId w:val="2"/>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Welcome: Megan on behalf of Courtney, chair </w:t>
      </w:r>
    </w:p>
    <w:p w:rsidR="00000000" w:rsidDel="00000000" w:rsidP="00000000" w:rsidRDefault="00000000" w:rsidRPr="00000000" w14:paraId="0000002C">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No updates</w:t>
      </w:r>
    </w:p>
    <w:p w:rsidR="00000000" w:rsidDel="00000000" w:rsidP="00000000" w:rsidRDefault="00000000" w:rsidRPr="00000000" w14:paraId="0000002D">
      <w:pPr>
        <w:numPr>
          <w:ilvl w:val="0"/>
          <w:numId w:val="2"/>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Website: Megan/Bob</w:t>
      </w:r>
    </w:p>
    <w:p w:rsidR="00000000" w:rsidDel="00000000" w:rsidP="00000000" w:rsidRDefault="00000000" w:rsidRPr="00000000" w14:paraId="0000002E">
      <w:pPr>
        <w:numPr>
          <w:ilvl w:val="1"/>
          <w:numId w:val="2"/>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New officers/new board will be updated</w:t>
      </w:r>
    </w:p>
    <w:p w:rsidR="00000000" w:rsidDel="00000000" w:rsidP="00000000" w:rsidRDefault="00000000" w:rsidRPr="00000000" w14:paraId="0000002F">
      <w:pPr>
        <w:ind w:left="1440" w:firstLine="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New Business/roundtable</w:t>
      </w:r>
    </w:p>
    <w:p w:rsidR="00000000" w:rsidDel="00000000" w:rsidP="00000000" w:rsidRDefault="00000000" w:rsidRPr="00000000" w14:paraId="00000032">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Neighbor complaint</w:t>
      </w:r>
    </w:p>
    <w:p w:rsidR="00000000" w:rsidDel="00000000" w:rsidP="00000000" w:rsidRDefault="00000000" w:rsidRPr="00000000" w14:paraId="00000034">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Complaint from neighbor at 1302 Warner Creek drive about kids running across lawn and knocking down solar lights.  The board agreed to have Megan K. reach out to the neighbor encouraging them to speak with the neighbors and maybe link in some conflict resolution strategies.</w:t>
      </w:r>
    </w:p>
    <w:p w:rsidR="00000000" w:rsidDel="00000000" w:rsidP="00000000" w:rsidRDefault="00000000" w:rsidRPr="00000000" w14:paraId="00000035">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Group at the park</w:t>
      </w:r>
    </w:p>
    <w:p w:rsidR="00000000" w:rsidDel="00000000" w:rsidP="00000000" w:rsidRDefault="00000000" w:rsidRPr="00000000" w14:paraId="00000037">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board discussed a family gathering in the park and approved it, but with the caveat to allow others to use the park as well. The board will create some guidelines to share with neighbors who’d like to use the park for this reason.</w:t>
      </w:r>
    </w:p>
    <w:p w:rsidR="00000000" w:rsidDel="00000000" w:rsidP="00000000" w:rsidRDefault="00000000" w:rsidRPr="00000000" w14:paraId="00000038">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Ethics Policy</w:t>
      </w:r>
    </w:p>
    <w:p w:rsidR="00000000" w:rsidDel="00000000" w:rsidP="00000000" w:rsidRDefault="00000000" w:rsidRPr="00000000" w14:paraId="0000003A">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Megan K. reminded the board to acknowledge/sign the ethics policy.</w:t>
      </w:r>
    </w:p>
    <w:p w:rsidR="00000000" w:rsidDel="00000000" w:rsidP="00000000" w:rsidRDefault="00000000" w:rsidRPr="00000000" w14:paraId="0000003B">
      <w:pPr>
        <w:rPr>
          <w:rFonts w:ascii="Calibri" w:cs="Calibri" w:eastAsia="Calibri" w:hAnsi="Calibri"/>
          <w:b w:val="1"/>
          <w:bCs w:val="1"/>
          <w:color w:val="222222"/>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Letter received</w:t>
      </w:r>
    </w:p>
    <w:p w:rsidR="00000000" w:rsidDel="00000000" w:rsidP="00000000" w:rsidRDefault="00000000" w:rsidRPr="00000000" w14:paraId="0000003D">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Megan Thompson discussed a letter she received from Larry Pearlstein regarding the board policy toward fees/fines.</w:t>
      </w:r>
    </w:p>
    <w:p w:rsidR="00000000" w:rsidDel="00000000" w:rsidP="00000000" w:rsidRDefault="00000000" w:rsidRPr="00000000" w14:paraId="0000003E">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Laura Sullivan – there is a large pothole/sinkhole near Warner Creek Drive and Eastwood Circle. The board recommended reporting the issue to the Washtenaw County Road Commission.</w:t>
      </w:r>
      <w:r w:rsidDel="00000000" w:rsidR="00000000" w:rsidRPr="00000000">
        <w:rPr>
          <w:rtl w:val="0"/>
        </w:rPr>
      </w:r>
    </w:p>
    <w:p w:rsidR="00000000" w:rsidDel="00000000" w:rsidP="00000000" w:rsidRDefault="00000000" w:rsidRPr="00000000" w14:paraId="00000040">
      <w:pPr>
        <w:ind w:left="0" w:firstLine="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Adjourned</w:t>
      </w:r>
      <w:r w:rsidDel="00000000" w:rsidR="00000000" w:rsidRPr="00000000">
        <w:rPr>
          <w:rFonts w:ascii="Calibri" w:cs="Calibri" w:eastAsia="Calibri" w:hAnsi="Calibri"/>
          <w:color w:val="222222"/>
          <w:sz w:val="24"/>
          <w:szCs w:val="24"/>
          <w:rtl w:val="0"/>
        </w:rPr>
        <w:t xml:space="preserve"> 6:41 pm</w:t>
      </w:r>
    </w:p>
    <w:p w:rsidR="00000000" w:rsidDel="00000000" w:rsidP="00000000" w:rsidRDefault="00000000" w:rsidRPr="00000000" w14:paraId="00000042">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Next meeting July 8th!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